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42" w:rsidRDefault="00486642" w:rsidP="00D87965">
      <w:pPr>
        <w:ind w:firstLine="709"/>
        <w:rPr>
          <w:rFonts w:ascii="Times New Roman" w:hAnsi="Times New Roman" w:cs="Times New Roman"/>
          <w:sz w:val="24"/>
          <w:szCs w:val="24"/>
        </w:rPr>
      </w:pPr>
    </w:p>
    <w:p w:rsidR="00B90162" w:rsidRDefault="00B90162" w:rsidP="00B90162">
      <w:pPr>
        <w:rPr>
          <w:rFonts w:ascii="Times New Roman" w:hAnsi="Times New Roman" w:cs="Times New Roman"/>
          <w:sz w:val="24"/>
          <w:szCs w:val="24"/>
        </w:rPr>
      </w:pPr>
      <w:r w:rsidRPr="00B90162">
        <w:rPr>
          <w:rFonts w:ascii="Times New Roman" w:hAnsi="Times New Roman" w:cs="Times New Roman"/>
          <w:noProof/>
          <w:sz w:val="24"/>
          <w:szCs w:val="24"/>
          <w:lang w:val="ru-RU" w:eastAsia="ru-RU"/>
        </w:rPr>
        <w:drawing>
          <wp:inline distT="0" distB="0" distL="0" distR="0">
            <wp:extent cx="6286500" cy="862824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8628240"/>
                    </a:xfrm>
                    <a:prstGeom prst="rect">
                      <a:avLst/>
                    </a:prstGeom>
                    <a:noFill/>
                    <a:ln>
                      <a:noFill/>
                    </a:ln>
                  </pic:spPr>
                </pic:pic>
              </a:graphicData>
            </a:graphic>
          </wp:inline>
        </w:drawing>
      </w:r>
    </w:p>
    <w:p w:rsidR="00B90162" w:rsidRDefault="00B90162" w:rsidP="00D87965">
      <w:pPr>
        <w:ind w:firstLine="709"/>
        <w:rPr>
          <w:rFonts w:ascii="Times New Roman" w:hAnsi="Times New Roman" w:cs="Times New Roman"/>
          <w:sz w:val="24"/>
          <w:szCs w:val="24"/>
        </w:rPr>
      </w:pPr>
    </w:p>
    <w:p w:rsidR="00B90162" w:rsidRDefault="00B90162" w:rsidP="00D87965">
      <w:pPr>
        <w:ind w:firstLine="709"/>
        <w:rPr>
          <w:rFonts w:ascii="Times New Roman" w:hAnsi="Times New Roman" w:cs="Times New Roman"/>
          <w:sz w:val="24"/>
          <w:szCs w:val="24"/>
        </w:rPr>
      </w:pPr>
    </w:p>
    <w:p w:rsidR="00B90162" w:rsidRDefault="00B90162" w:rsidP="00D87965">
      <w:pPr>
        <w:ind w:firstLine="709"/>
        <w:rPr>
          <w:rFonts w:ascii="Times New Roman" w:hAnsi="Times New Roman" w:cs="Times New Roman"/>
          <w:sz w:val="24"/>
          <w:szCs w:val="24"/>
        </w:rPr>
      </w:pPr>
    </w:p>
    <w:p w:rsidR="00486642" w:rsidRPr="00D87965" w:rsidRDefault="00D87965" w:rsidP="00D87965">
      <w:pPr>
        <w:numPr>
          <w:ilvl w:val="0"/>
          <w:numId w:val="1"/>
        </w:numPr>
        <w:ind w:left="0" w:right="180" w:firstLine="709"/>
        <w:contextualSpacing/>
        <w:jc w:val="both"/>
        <w:rPr>
          <w:rFonts w:ascii="Times New Roman" w:hAnsi="Times New Roman" w:cs="Times New Roman"/>
          <w:sz w:val="24"/>
          <w:szCs w:val="24"/>
          <w:lang w:val="ru-RU"/>
        </w:rPr>
      </w:pPr>
      <w:bookmarkStart w:id="0" w:name="_GoBack"/>
      <w:bookmarkEnd w:id="0"/>
      <w:r w:rsidRPr="00D87965">
        <w:rPr>
          <w:rFonts w:ascii="Times New Roman" w:hAnsi="Times New Roman" w:cs="Times New Roman"/>
          <w:sz w:val="24"/>
          <w:szCs w:val="24"/>
          <w:lang w:val="ru-RU"/>
        </w:rPr>
        <w:t>приказа Минобрнауки России от 17.05.2012 № 413 «Об утверждении федерального государственного образовательного стандарта среднего общего образования» (далее – ФГОС СОО);</w:t>
      </w:r>
    </w:p>
    <w:p w:rsidR="00486642" w:rsidRPr="00D87965" w:rsidRDefault="00D87965" w:rsidP="00D87965">
      <w:pPr>
        <w:numPr>
          <w:ilvl w:val="0"/>
          <w:numId w:val="1"/>
        </w:numPr>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устава </w:t>
      </w:r>
      <w:r>
        <w:rPr>
          <w:rFonts w:ascii="Times New Roman" w:hAnsi="Times New Roman" w:cs="Times New Roman"/>
          <w:sz w:val="24"/>
          <w:szCs w:val="24"/>
          <w:lang w:val="ru-RU"/>
        </w:rPr>
        <w:t>МКОУ СОШ с.</w:t>
      </w:r>
      <w:r w:rsidR="00BA15F9">
        <w:rPr>
          <w:rFonts w:ascii="Times New Roman" w:hAnsi="Times New Roman" w:cs="Times New Roman"/>
          <w:sz w:val="24"/>
          <w:szCs w:val="24"/>
          <w:lang w:val="ru-RU"/>
        </w:rPr>
        <w:t xml:space="preserve"> </w:t>
      </w:r>
      <w:r>
        <w:rPr>
          <w:rFonts w:ascii="Times New Roman" w:hAnsi="Times New Roman" w:cs="Times New Roman"/>
          <w:sz w:val="24"/>
          <w:szCs w:val="24"/>
          <w:lang w:val="ru-RU"/>
        </w:rPr>
        <w:t>Большой Китяк Малмыжского района Кировской области;</w:t>
      </w:r>
    </w:p>
    <w:p w:rsidR="00486642" w:rsidRDefault="00D87965" w:rsidP="00BA15F9">
      <w:pPr>
        <w:numPr>
          <w:ilvl w:val="0"/>
          <w:numId w:val="1"/>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положения о формах, периодичности, порядке текущего контроля успеваемости и промежуточной аттестации обучающихся в </w:t>
      </w:r>
      <w:r>
        <w:rPr>
          <w:rFonts w:ascii="Times New Roman" w:hAnsi="Times New Roman" w:cs="Times New Roman"/>
          <w:sz w:val="24"/>
          <w:szCs w:val="24"/>
          <w:lang w:val="ru-RU"/>
        </w:rPr>
        <w:t xml:space="preserve">МКОУ СОШ </w:t>
      </w:r>
      <w:r w:rsidR="007F25C8">
        <w:rPr>
          <w:rFonts w:ascii="Times New Roman" w:hAnsi="Times New Roman" w:cs="Times New Roman"/>
          <w:sz w:val="24"/>
          <w:szCs w:val="24"/>
          <w:lang w:val="ru-RU"/>
        </w:rPr>
        <w:t>с. Большой</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Китяк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Малмыжского</w:t>
      </w:r>
      <w:proofErr w:type="spellEnd"/>
      <w:r>
        <w:rPr>
          <w:rFonts w:ascii="Times New Roman" w:hAnsi="Times New Roman" w:cs="Times New Roman"/>
          <w:sz w:val="24"/>
          <w:szCs w:val="24"/>
          <w:lang w:val="ru-RU"/>
        </w:rPr>
        <w:t xml:space="preserve"> района Кировской области.</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1.3. В Положении использованы следующие основные понятия и термины:</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уровень образования (НОО, ООО, СОО) – завершенный цикл образования, характеризующийся определенной единой совокупностью требований;</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рабочая программа – методический</w:t>
      </w:r>
      <w:r>
        <w:rPr>
          <w:rFonts w:ascii="Times New Roman" w:hAnsi="Times New Roman" w:cs="Times New Roman"/>
          <w:sz w:val="24"/>
          <w:szCs w:val="24"/>
          <w:lang w:val="ru-RU"/>
        </w:rPr>
        <w:t xml:space="preserve"> </w:t>
      </w:r>
      <w:r w:rsidRPr="00D87965">
        <w:rPr>
          <w:rFonts w:ascii="Times New Roman" w:hAnsi="Times New Roman" w:cs="Times New Roman"/>
          <w:sz w:val="24"/>
          <w:szCs w:val="24"/>
          <w:lang w:val="ru-RU"/>
        </w:rPr>
        <w:t>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учебный предмет – 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p>
    <w:p w:rsidR="00486642" w:rsidRPr="00D87965" w:rsidRDefault="00D87965" w:rsidP="00BA15F9">
      <w:pPr>
        <w:numPr>
          <w:ilvl w:val="0"/>
          <w:numId w:val="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учебный модуль – 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486642" w:rsidRPr="00D87965" w:rsidRDefault="00D87965" w:rsidP="00BA15F9">
      <w:pPr>
        <w:numPr>
          <w:ilvl w:val="0"/>
          <w:numId w:val="2"/>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оценочные средства – методы оценки и соответствующие им контрольно-измерительные материалы.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lastRenderedPageBreak/>
        <w:t>1.5. Рабочая программа выполняет следующие функции:</w:t>
      </w:r>
    </w:p>
    <w:p w:rsidR="00486642" w:rsidRPr="00D87965" w:rsidRDefault="00D87965" w:rsidP="00BA15F9">
      <w:pPr>
        <w:numPr>
          <w:ilvl w:val="0"/>
          <w:numId w:val="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обеспечение реализации в полном объеме образовательной программы в соответствии с календарным учебным графиком;</w:t>
      </w:r>
    </w:p>
    <w:p w:rsidR="00486642" w:rsidRPr="00D87965" w:rsidRDefault="00D87965" w:rsidP="00BA15F9">
      <w:pPr>
        <w:numPr>
          <w:ilvl w:val="0"/>
          <w:numId w:val="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обеспечение преемственности содержания между годами обучения и уровнями образования;</w:t>
      </w:r>
    </w:p>
    <w:p w:rsidR="00486642" w:rsidRPr="00D87965" w:rsidRDefault="00D87965" w:rsidP="00BA15F9">
      <w:pPr>
        <w:numPr>
          <w:ilvl w:val="0"/>
          <w:numId w:val="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создание условий для реализации системно-деятельностного подхода к обучению;</w:t>
      </w:r>
    </w:p>
    <w:p w:rsidR="00486642" w:rsidRPr="00D87965" w:rsidRDefault="00D87965" w:rsidP="00BA15F9">
      <w:pPr>
        <w:numPr>
          <w:ilvl w:val="0"/>
          <w:numId w:val="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обеспечение достижений планируемых результатов каждым обучающимся;</w:t>
      </w:r>
    </w:p>
    <w:p w:rsidR="00486642" w:rsidRPr="00D87965" w:rsidRDefault="00D87965" w:rsidP="00BA15F9">
      <w:pPr>
        <w:numPr>
          <w:ilvl w:val="0"/>
          <w:numId w:val="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486642" w:rsidRPr="00D87965" w:rsidRDefault="00D87965" w:rsidP="00BA15F9">
      <w:pPr>
        <w:numPr>
          <w:ilvl w:val="0"/>
          <w:numId w:val="3"/>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1.6. Школа 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 «Литература», «История», «Обществознание», «География», «Основы безопасности жизнедеятельности».</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1.8. Федеральные рабочие программы служат методической основой для разработки рабочих программ по учебным предметам обязательной части ООП НОО, ООП ООО, ООП СОО.</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1.10. Данное Положение вступает в силу с момента его утверждения и действует бессрочно, до замены его новым положением.</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2. Структура рабочей программы</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2.1. Структура рабочей программы определяется настоящим Положением в соответствии с требованиями:</w:t>
      </w:r>
    </w:p>
    <w:p w:rsidR="00486642" w:rsidRPr="00D87965" w:rsidRDefault="00D87965" w:rsidP="00BA15F9">
      <w:pPr>
        <w:numPr>
          <w:ilvl w:val="0"/>
          <w:numId w:val="4"/>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ФГОС НОО, утвержденного приказом Минпросвещения от 31.05.2021 № 286; ФГОС ООО, утвержденного приказом Минпросвещения от 31.05.2021 № 287 (далее — ФГОС третьего поколения);</w:t>
      </w:r>
    </w:p>
    <w:p w:rsidR="00486642" w:rsidRPr="00D87965" w:rsidRDefault="00D87965" w:rsidP="00BA15F9">
      <w:pPr>
        <w:numPr>
          <w:ilvl w:val="0"/>
          <w:numId w:val="4"/>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rsidR="00486642" w:rsidRPr="00D87965" w:rsidRDefault="00D87965" w:rsidP="00BA15F9">
      <w:pPr>
        <w:numPr>
          <w:ilvl w:val="0"/>
          <w:numId w:val="4"/>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ФОП НОО, ФОП ООО, ФОП СОО;</w:t>
      </w:r>
    </w:p>
    <w:p w:rsidR="00486642" w:rsidRPr="00D87965" w:rsidRDefault="00D87965" w:rsidP="00BA15F9">
      <w:pPr>
        <w:numPr>
          <w:ilvl w:val="0"/>
          <w:numId w:val="4"/>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локальных нормативных актов, указанных в пункте 1.2.</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rsidR="00486642" w:rsidRPr="00D87965" w:rsidRDefault="00D87965" w:rsidP="00BA15F9">
      <w:pPr>
        <w:numPr>
          <w:ilvl w:val="0"/>
          <w:numId w:val="5"/>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пояснительную записку;</w:t>
      </w:r>
    </w:p>
    <w:p w:rsidR="00486642" w:rsidRPr="00D87965" w:rsidRDefault="00D87965" w:rsidP="00BA15F9">
      <w:pPr>
        <w:numPr>
          <w:ilvl w:val="0"/>
          <w:numId w:val="5"/>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содержание учебного предмета, учебного курса (в том числе внеурочной деятельности), учебного модуля;</w:t>
      </w:r>
    </w:p>
    <w:p w:rsidR="00486642" w:rsidRPr="00D87965" w:rsidRDefault="00D87965" w:rsidP="00BA15F9">
      <w:pPr>
        <w:numPr>
          <w:ilvl w:val="0"/>
          <w:numId w:val="5"/>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486642" w:rsidRPr="00BA15F9" w:rsidRDefault="00D87965" w:rsidP="00BA15F9">
      <w:pPr>
        <w:numPr>
          <w:ilvl w:val="0"/>
          <w:numId w:val="5"/>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lastRenderedPageBreak/>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86642" w:rsidRPr="00BA15F9" w:rsidRDefault="00D87965" w:rsidP="00BA15F9">
      <w:pPr>
        <w:numPr>
          <w:ilvl w:val="0"/>
          <w:numId w:val="5"/>
        </w:numPr>
        <w:spacing w:before="0" w:beforeAutospacing="0" w:after="0" w:afterAutospacing="0"/>
        <w:ind w:left="0" w:right="180" w:firstLine="709"/>
        <w:contextualSpacing/>
        <w:jc w:val="both"/>
        <w:rPr>
          <w:rFonts w:ascii="Times New Roman" w:hAnsi="Times New Roman" w:cs="Times New Roman"/>
          <w:sz w:val="24"/>
          <w:szCs w:val="24"/>
        </w:rPr>
      </w:pPr>
      <w:r w:rsidRPr="00BA15F9">
        <w:rPr>
          <w:rFonts w:ascii="Times New Roman" w:hAnsi="Times New Roman" w:cs="Times New Roman"/>
          <w:sz w:val="24"/>
          <w:szCs w:val="24"/>
        </w:rPr>
        <w:t>календарно-тематическое планирование;</w:t>
      </w:r>
    </w:p>
    <w:p w:rsidR="00486642" w:rsidRPr="00BA15F9" w:rsidRDefault="00D87965" w:rsidP="00BA15F9">
      <w:pPr>
        <w:numPr>
          <w:ilvl w:val="0"/>
          <w:numId w:val="5"/>
        </w:numPr>
        <w:spacing w:before="0" w:beforeAutospacing="0" w:after="0" w:afterAutospacing="0"/>
        <w:ind w:left="0" w:right="180" w:firstLine="709"/>
        <w:jc w:val="both"/>
        <w:rPr>
          <w:rFonts w:ascii="Times New Roman" w:hAnsi="Times New Roman" w:cs="Times New Roman"/>
          <w:sz w:val="24"/>
          <w:szCs w:val="24"/>
        </w:rPr>
      </w:pPr>
      <w:r w:rsidRPr="00BA15F9">
        <w:rPr>
          <w:rFonts w:ascii="Times New Roman" w:hAnsi="Times New Roman" w:cs="Times New Roman"/>
          <w:sz w:val="24"/>
          <w:szCs w:val="24"/>
        </w:rPr>
        <w:t>оценочные материалы.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2.2.2. В качестве электронных</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образовательных ресурсов допускается использование материалов, включенных в</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России от 02.08.2022 № 653.</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486642" w:rsidRPr="00BA15F9" w:rsidRDefault="00D87965" w:rsidP="00BA15F9">
      <w:pPr>
        <w:numPr>
          <w:ilvl w:val="0"/>
          <w:numId w:val="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BA15F9">
        <w:rPr>
          <w:rFonts w:ascii="Times New Roman" w:hAnsi="Times New Roman" w:cs="Times New Roman"/>
          <w:sz w:val="24"/>
          <w:szCs w:val="24"/>
          <w:lang w:val="ru-RU"/>
        </w:rPr>
        <w:t>указать формы учета рабочей программы воспитания в пояснительной записке к рабочей программе;</w:t>
      </w:r>
    </w:p>
    <w:p w:rsidR="00486642" w:rsidRPr="00BA15F9" w:rsidRDefault="00D87965" w:rsidP="00BA15F9">
      <w:pPr>
        <w:numPr>
          <w:ilvl w:val="0"/>
          <w:numId w:val="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BA15F9">
        <w:rPr>
          <w:rFonts w:ascii="Times New Roman" w:hAnsi="Times New Roman" w:cs="Times New Roman"/>
          <w:sz w:val="24"/>
          <w:szCs w:val="24"/>
          <w:lang w:val="ru-RU"/>
        </w:rPr>
        <w:t>оформить приложение к рабочей программе «Формы учета рабочей программы воспитания»;</w:t>
      </w:r>
    </w:p>
    <w:p w:rsidR="00486642" w:rsidRPr="00BA15F9" w:rsidRDefault="00D87965" w:rsidP="00BA15F9">
      <w:pPr>
        <w:numPr>
          <w:ilvl w:val="0"/>
          <w:numId w:val="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BA15F9">
        <w:rPr>
          <w:rFonts w:ascii="Times New Roman" w:hAnsi="Times New Roman" w:cs="Times New Roman"/>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486642" w:rsidRPr="00BA15F9" w:rsidRDefault="00D87965" w:rsidP="00BA15F9">
      <w:pPr>
        <w:numPr>
          <w:ilvl w:val="0"/>
          <w:numId w:val="6"/>
        </w:numPr>
        <w:spacing w:before="0" w:beforeAutospacing="0" w:after="0" w:afterAutospacing="0"/>
        <w:ind w:left="0" w:right="180" w:firstLine="709"/>
        <w:jc w:val="both"/>
        <w:rPr>
          <w:rFonts w:ascii="Times New Roman" w:hAnsi="Times New Roman" w:cs="Times New Roman"/>
          <w:sz w:val="24"/>
          <w:szCs w:val="24"/>
          <w:lang w:val="ru-RU"/>
        </w:rPr>
      </w:pPr>
      <w:r w:rsidRPr="00BA15F9">
        <w:rPr>
          <w:rFonts w:ascii="Times New Roman" w:hAnsi="Times New Roman" w:cs="Times New Roman"/>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486642" w:rsidRPr="00D87965" w:rsidRDefault="00D87965" w:rsidP="00BA15F9">
      <w:pPr>
        <w:numPr>
          <w:ilvl w:val="0"/>
          <w:numId w:val="7"/>
        </w:numPr>
        <w:spacing w:before="0" w:beforeAutospacing="0" w:after="0" w:afterAutospacing="0"/>
        <w:ind w:left="0" w:right="18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пояснительную </w:t>
      </w:r>
      <w:r w:rsidRPr="00D87965">
        <w:rPr>
          <w:rFonts w:ascii="Times New Roman" w:hAnsi="Times New Roman" w:cs="Times New Roman"/>
          <w:sz w:val="24"/>
          <w:szCs w:val="24"/>
        </w:rPr>
        <w:t>записку;</w:t>
      </w:r>
    </w:p>
    <w:p w:rsidR="00486642" w:rsidRPr="00D87965" w:rsidRDefault="00D87965" w:rsidP="00BA15F9">
      <w:pPr>
        <w:numPr>
          <w:ilvl w:val="0"/>
          <w:numId w:val="7"/>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планируемые результаты освоения учебного предмета, курса;</w:t>
      </w:r>
    </w:p>
    <w:p w:rsidR="00486642" w:rsidRPr="00D87965" w:rsidRDefault="00D87965" w:rsidP="00BA15F9">
      <w:pPr>
        <w:numPr>
          <w:ilvl w:val="0"/>
          <w:numId w:val="7"/>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содержание учебного предмета, курса;</w:t>
      </w:r>
    </w:p>
    <w:p w:rsidR="00486642" w:rsidRPr="00D87965" w:rsidRDefault="00D87965" w:rsidP="00BA15F9">
      <w:pPr>
        <w:numPr>
          <w:ilvl w:val="0"/>
          <w:numId w:val="7"/>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486642" w:rsidRPr="00CD6D68" w:rsidRDefault="00D87965" w:rsidP="00BA15F9">
      <w:pPr>
        <w:numPr>
          <w:ilvl w:val="0"/>
          <w:numId w:val="7"/>
        </w:numPr>
        <w:spacing w:before="0" w:beforeAutospacing="0" w:after="0" w:afterAutospacing="0"/>
        <w:ind w:left="0" w:right="180" w:firstLine="709"/>
        <w:contextualSpacing/>
        <w:jc w:val="both"/>
        <w:rPr>
          <w:rFonts w:ascii="Times New Roman" w:hAnsi="Times New Roman" w:cs="Times New Roman"/>
          <w:sz w:val="24"/>
          <w:szCs w:val="24"/>
        </w:rPr>
      </w:pPr>
      <w:r w:rsidRPr="00CD6D68">
        <w:rPr>
          <w:rFonts w:ascii="Times New Roman" w:hAnsi="Times New Roman" w:cs="Times New Roman"/>
          <w:sz w:val="24"/>
          <w:szCs w:val="24"/>
        </w:rPr>
        <w:t>календарно-тематическое планирование;</w:t>
      </w:r>
    </w:p>
    <w:p w:rsidR="00486642" w:rsidRPr="00CD6D68" w:rsidRDefault="00D87965" w:rsidP="00BA15F9">
      <w:pPr>
        <w:numPr>
          <w:ilvl w:val="0"/>
          <w:numId w:val="7"/>
        </w:numPr>
        <w:spacing w:before="0" w:beforeAutospacing="0" w:after="0" w:afterAutospacing="0"/>
        <w:ind w:left="0" w:right="180" w:firstLine="709"/>
        <w:jc w:val="both"/>
        <w:rPr>
          <w:rFonts w:ascii="Times New Roman" w:hAnsi="Times New Roman" w:cs="Times New Roman"/>
          <w:sz w:val="24"/>
          <w:szCs w:val="24"/>
        </w:rPr>
      </w:pPr>
      <w:r w:rsidRPr="00CD6D68">
        <w:rPr>
          <w:rFonts w:ascii="Times New Roman" w:hAnsi="Times New Roman" w:cs="Times New Roman"/>
          <w:sz w:val="24"/>
          <w:szCs w:val="24"/>
        </w:rPr>
        <w:t>оценочные материалы.</w:t>
      </w:r>
    </w:p>
    <w:p w:rsidR="00486642" w:rsidRPr="00CD6D68" w:rsidRDefault="00D87965" w:rsidP="00BA15F9">
      <w:pPr>
        <w:spacing w:before="0" w:beforeAutospacing="0" w:after="0" w:afterAutospacing="0"/>
        <w:ind w:firstLine="709"/>
        <w:jc w:val="both"/>
        <w:rPr>
          <w:rFonts w:ascii="Times New Roman" w:hAnsi="Times New Roman" w:cs="Times New Roman"/>
          <w:sz w:val="24"/>
          <w:szCs w:val="24"/>
          <w:lang w:val="ru-RU"/>
        </w:rPr>
      </w:pPr>
      <w:r w:rsidRPr="00CD6D68">
        <w:rPr>
          <w:rFonts w:ascii="Times New Roman" w:hAnsi="Times New Roman" w:cs="Times New Roman"/>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486642" w:rsidRPr="00CD6D68" w:rsidRDefault="00D87965" w:rsidP="00BA15F9">
      <w:pPr>
        <w:numPr>
          <w:ilvl w:val="0"/>
          <w:numId w:val="8"/>
        </w:numPr>
        <w:spacing w:before="0" w:beforeAutospacing="0" w:after="0" w:afterAutospacing="0"/>
        <w:ind w:left="0" w:right="180" w:firstLine="709"/>
        <w:contextualSpacing/>
        <w:jc w:val="both"/>
        <w:rPr>
          <w:rFonts w:ascii="Times New Roman" w:hAnsi="Times New Roman" w:cs="Times New Roman"/>
          <w:sz w:val="24"/>
          <w:szCs w:val="24"/>
        </w:rPr>
      </w:pPr>
      <w:r w:rsidRPr="00CD6D68">
        <w:rPr>
          <w:rFonts w:ascii="Times New Roman" w:hAnsi="Times New Roman" w:cs="Times New Roman"/>
          <w:sz w:val="24"/>
          <w:szCs w:val="24"/>
        </w:rPr>
        <w:t>пояснительную записку;</w:t>
      </w:r>
    </w:p>
    <w:p w:rsidR="00486642" w:rsidRPr="00CD6D68" w:rsidRDefault="00D87965" w:rsidP="00BA15F9">
      <w:pPr>
        <w:numPr>
          <w:ilvl w:val="0"/>
          <w:numId w:val="8"/>
        </w:numPr>
        <w:spacing w:before="0" w:beforeAutospacing="0" w:after="0" w:afterAutospacing="0"/>
        <w:ind w:left="0" w:right="180" w:firstLine="709"/>
        <w:contextualSpacing/>
        <w:jc w:val="both"/>
        <w:rPr>
          <w:rFonts w:ascii="Times New Roman" w:hAnsi="Times New Roman" w:cs="Times New Roman"/>
          <w:sz w:val="24"/>
          <w:szCs w:val="24"/>
          <w:lang w:val="ru-RU"/>
        </w:rPr>
      </w:pPr>
      <w:r w:rsidRPr="00CD6D68">
        <w:rPr>
          <w:rFonts w:ascii="Times New Roman" w:hAnsi="Times New Roman" w:cs="Times New Roman"/>
          <w:sz w:val="24"/>
          <w:szCs w:val="24"/>
          <w:lang w:val="ru-RU"/>
        </w:rPr>
        <w:t>результаты освоения курса внеурочной деятельности;</w:t>
      </w:r>
    </w:p>
    <w:p w:rsidR="00486642" w:rsidRPr="00CD6D68" w:rsidRDefault="00D87965" w:rsidP="00BA15F9">
      <w:pPr>
        <w:numPr>
          <w:ilvl w:val="0"/>
          <w:numId w:val="8"/>
        </w:numPr>
        <w:spacing w:before="0" w:beforeAutospacing="0" w:after="0" w:afterAutospacing="0"/>
        <w:ind w:left="0" w:right="180" w:firstLine="709"/>
        <w:contextualSpacing/>
        <w:jc w:val="both"/>
        <w:rPr>
          <w:rFonts w:ascii="Times New Roman" w:hAnsi="Times New Roman" w:cs="Times New Roman"/>
          <w:sz w:val="24"/>
          <w:szCs w:val="24"/>
          <w:lang w:val="ru-RU"/>
        </w:rPr>
      </w:pPr>
      <w:r w:rsidRPr="00CD6D68">
        <w:rPr>
          <w:rFonts w:ascii="Times New Roman" w:hAnsi="Times New Roman" w:cs="Times New Roman"/>
          <w:sz w:val="24"/>
          <w:szCs w:val="24"/>
          <w:lang w:val="ru-RU"/>
        </w:rPr>
        <w:t>содержание курса внеурочной деятельности с указанием форм организации и видов деятельности;</w:t>
      </w:r>
    </w:p>
    <w:p w:rsidR="00486642" w:rsidRPr="00CD6D68" w:rsidRDefault="00D87965" w:rsidP="00BA15F9">
      <w:pPr>
        <w:numPr>
          <w:ilvl w:val="0"/>
          <w:numId w:val="8"/>
        </w:numPr>
        <w:spacing w:before="0" w:beforeAutospacing="0" w:after="0" w:afterAutospacing="0"/>
        <w:ind w:left="0" w:right="180" w:firstLine="709"/>
        <w:contextualSpacing/>
        <w:jc w:val="both"/>
        <w:rPr>
          <w:rFonts w:ascii="Times New Roman" w:hAnsi="Times New Roman" w:cs="Times New Roman"/>
          <w:sz w:val="24"/>
          <w:szCs w:val="24"/>
          <w:lang w:val="ru-RU"/>
        </w:rPr>
      </w:pPr>
      <w:r w:rsidRPr="00CD6D68">
        <w:rPr>
          <w:rFonts w:ascii="Times New Roman" w:hAnsi="Times New Roman" w:cs="Times New Roman"/>
          <w:sz w:val="24"/>
          <w:szCs w:val="24"/>
          <w:lang w:val="ru-RU"/>
        </w:rPr>
        <w:lastRenderedPageBreak/>
        <w:t>тематическое планирование, в том числе с учетом рабочей программы воспитания;</w:t>
      </w:r>
    </w:p>
    <w:p w:rsidR="00486642" w:rsidRPr="00CD6D68" w:rsidRDefault="00D87965" w:rsidP="00BA15F9">
      <w:pPr>
        <w:numPr>
          <w:ilvl w:val="0"/>
          <w:numId w:val="8"/>
        </w:numPr>
        <w:spacing w:before="0" w:beforeAutospacing="0" w:after="0" w:afterAutospacing="0"/>
        <w:ind w:left="0" w:right="180" w:firstLine="709"/>
        <w:contextualSpacing/>
        <w:jc w:val="both"/>
        <w:rPr>
          <w:rFonts w:ascii="Times New Roman" w:hAnsi="Times New Roman" w:cs="Times New Roman"/>
          <w:sz w:val="24"/>
          <w:szCs w:val="24"/>
        </w:rPr>
      </w:pPr>
      <w:r w:rsidRPr="00CD6D68">
        <w:rPr>
          <w:rFonts w:ascii="Times New Roman" w:hAnsi="Times New Roman" w:cs="Times New Roman"/>
          <w:sz w:val="24"/>
          <w:szCs w:val="24"/>
        </w:rPr>
        <w:t>календарно-тематическое планирование;</w:t>
      </w:r>
    </w:p>
    <w:p w:rsidR="00486642" w:rsidRPr="00CD6D68" w:rsidRDefault="00D87965" w:rsidP="00BA15F9">
      <w:pPr>
        <w:numPr>
          <w:ilvl w:val="0"/>
          <w:numId w:val="8"/>
        </w:numPr>
        <w:spacing w:before="0" w:beforeAutospacing="0" w:after="0" w:afterAutospacing="0"/>
        <w:ind w:left="0" w:right="180" w:firstLine="709"/>
        <w:jc w:val="both"/>
        <w:rPr>
          <w:rFonts w:ascii="Times New Roman" w:hAnsi="Times New Roman" w:cs="Times New Roman"/>
          <w:sz w:val="24"/>
          <w:szCs w:val="24"/>
        </w:rPr>
      </w:pPr>
      <w:r w:rsidRPr="00CD6D68">
        <w:rPr>
          <w:rFonts w:ascii="Times New Roman" w:hAnsi="Times New Roman" w:cs="Times New Roman"/>
          <w:sz w:val="24"/>
          <w:szCs w:val="24"/>
        </w:rPr>
        <w:t>оценочные материалы.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rPr>
      </w:pPr>
      <w:r w:rsidRPr="00D87965">
        <w:rPr>
          <w:rFonts w:ascii="Times New Roman" w:hAnsi="Times New Roman" w:cs="Times New Roman"/>
          <w:sz w:val="24"/>
          <w:szCs w:val="24"/>
        </w:rPr>
        <w:t>2.4. Раздел «Пояснительная записка» включает:</w:t>
      </w:r>
    </w:p>
    <w:p w:rsidR="00486642" w:rsidRPr="00D87965" w:rsidRDefault="00D87965" w:rsidP="00BA15F9">
      <w:pPr>
        <w:numPr>
          <w:ilvl w:val="0"/>
          <w:numId w:val="9"/>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цель и задачи изучения учебного предмета/учебного курса (в том числе внеурочной деятельности)/учебного модуля;</w:t>
      </w:r>
    </w:p>
    <w:p w:rsidR="00486642" w:rsidRPr="00D87965" w:rsidRDefault="00D87965" w:rsidP="00BA15F9">
      <w:pPr>
        <w:numPr>
          <w:ilvl w:val="0"/>
          <w:numId w:val="9"/>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место учебного предмета/учебного курса (в том числе внеурочной деятельности)/учебного модуля в учебном плане школы;</w:t>
      </w:r>
    </w:p>
    <w:p w:rsidR="00486642" w:rsidRPr="00D87965" w:rsidRDefault="00D87965" w:rsidP="00BA15F9">
      <w:pPr>
        <w:numPr>
          <w:ilvl w:val="0"/>
          <w:numId w:val="9"/>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rPr>
      </w:pPr>
      <w:r w:rsidRPr="00D87965">
        <w:rPr>
          <w:rFonts w:ascii="Times New Roman" w:hAnsi="Times New Roman" w:cs="Times New Roman"/>
          <w:sz w:val="24"/>
          <w:szCs w:val="24"/>
        </w:rPr>
        <w:t>В разделе кратко фиксируются:</w:t>
      </w:r>
    </w:p>
    <w:p w:rsidR="00486642" w:rsidRPr="00D87965" w:rsidRDefault="00D87965" w:rsidP="00BA15F9">
      <w:pPr>
        <w:numPr>
          <w:ilvl w:val="0"/>
          <w:numId w:val="10"/>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требования к личностным, метапредметным и предметным результатам;</w:t>
      </w:r>
    </w:p>
    <w:p w:rsidR="00486642" w:rsidRPr="00D87965" w:rsidRDefault="00D87965" w:rsidP="00BA15F9">
      <w:pPr>
        <w:numPr>
          <w:ilvl w:val="0"/>
          <w:numId w:val="10"/>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виды деятельности обучающихся, направленные на достижение результата;</w:t>
      </w:r>
    </w:p>
    <w:p w:rsidR="00486642" w:rsidRPr="00D87965" w:rsidRDefault="00D87965" w:rsidP="00BA15F9">
      <w:pPr>
        <w:numPr>
          <w:ilvl w:val="0"/>
          <w:numId w:val="10"/>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организация проектной и учебно-исследовательской деятельности обучающихся (возможно приложение тематики проектов);</w:t>
      </w:r>
    </w:p>
    <w:p w:rsidR="00486642" w:rsidRPr="00D87965" w:rsidRDefault="00D87965" w:rsidP="00BA15F9">
      <w:pPr>
        <w:numPr>
          <w:ilvl w:val="0"/>
          <w:numId w:val="10"/>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система оценки достижения планируемых результатов с приложением критериев 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486642" w:rsidRPr="00D87965" w:rsidRDefault="00D87965" w:rsidP="00BA15F9">
      <w:pPr>
        <w:numPr>
          <w:ilvl w:val="0"/>
          <w:numId w:val="11"/>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486642" w:rsidRPr="00D87965" w:rsidRDefault="00D87965" w:rsidP="00BA15F9">
      <w:pPr>
        <w:numPr>
          <w:ilvl w:val="0"/>
          <w:numId w:val="11"/>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межпредметные связи учебного предмета, курса, модуля;</w:t>
      </w:r>
    </w:p>
    <w:p w:rsidR="00486642" w:rsidRPr="00D87965" w:rsidRDefault="00D87965" w:rsidP="00BA15F9">
      <w:pPr>
        <w:numPr>
          <w:ilvl w:val="0"/>
          <w:numId w:val="11"/>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ключевые темы в их взаимосвязи; </w:t>
      </w:r>
    </w:p>
    <w:p w:rsidR="00486642" w:rsidRPr="00D87965" w:rsidRDefault="00D87965" w:rsidP="00BA15F9">
      <w:pPr>
        <w:numPr>
          <w:ilvl w:val="0"/>
          <w:numId w:val="11"/>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преемственность по годам изучения (если актуально);</w:t>
      </w:r>
    </w:p>
    <w:p w:rsidR="00486642" w:rsidRPr="00D87965" w:rsidRDefault="00D87965" w:rsidP="00BA15F9">
      <w:pPr>
        <w:numPr>
          <w:ilvl w:val="0"/>
          <w:numId w:val="11"/>
        </w:numPr>
        <w:spacing w:before="0" w:beforeAutospacing="0" w:after="0" w:afterAutospacing="0"/>
        <w:ind w:left="0" w:right="180" w:firstLine="709"/>
        <w:jc w:val="both"/>
        <w:rPr>
          <w:rFonts w:ascii="Times New Roman" w:hAnsi="Times New Roman" w:cs="Times New Roman"/>
          <w:sz w:val="24"/>
          <w:szCs w:val="24"/>
        </w:rPr>
      </w:pPr>
      <w:r w:rsidRPr="00D87965">
        <w:rPr>
          <w:rFonts w:ascii="Times New Roman" w:hAnsi="Times New Roman" w:cs="Times New Roman"/>
          <w:sz w:val="24"/>
          <w:szCs w:val="24"/>
        </w:rPr>
        <w:t>практические или лабораторные работы.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2.7. Раздел «Тематическое планирование» рабочих программ оформляется в виде таблицы, состоящей из граф:</w:t>
      </w:r>
    </w:p>
    <w:p w:rsidR="00486642" w:rsidRPr="00D87965" w:rsidRDefault="00D87965" w:rsidP="00BA15F9">
      <w:pPr>
        <w:numPr>
          <w:ilvl w:val="0"/>
          <w:numId w:val="12"/>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наименование разделов и тем, планируемых для освоения обучающимися;</w:t>
      </w:r>
    </w:p>
    <w:p w:rsidR="00486642" w:rsidRPr="00D87965" w:rsidRDefault="00D87965" w:rsidP="00BA15F9">
      <w:pPr>
        <w:numPr>
          <w:ilvl w:val="0"/>
          <w:numId w:val="12"/>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количество академических часов, отводимых на освоение каждого раздела и темы.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lastRenderedPageBreak/>
        <w:t>2.8. Раздел «Календарно-тематическое планирование» оформляется в виде таблицы, состоящей из колонок:</w:t>
      </w:r>
    </w:p>
    <w:p w:rsidR="00486642" w:rsidRPr="00D87965" w:rsidRDefault="00D87965" w:rsidP="00BA15F9">
      <w:pPr>
        <w:numPr>
          <w:ilvl w:val="0"/>
          <w:numId w:val="13"/>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номер урока по порядку;</w:t>
      </w:r>
    </w:p>
    <w:p w:rsidR="00486642" w:rsidRPr="00CD6D68" w:rsidRDefault="00D87965" w:rsidP="00BA15F9">
      <w:pPr>
        <w:numPr>
          <w:ilvl w:val="0"/>
          <w:numId w:val="1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CD6D68">
        <w:rPr>
          <w:rFonts w:ascii="Times New Roman" w:hAnsi="Times New Roman" w:cs="Times New Roman"/>
          <w:sz w:val="24"/>
          <w:szCs w:val="24"/>
          <w:lang w:val="ru-RU"/>
        </w:rPr>
        <w:t>номер урока в разделе/теме;</w:t>
      </w:r>
    </w:p>
    <w:p w:rsidR="00486642" w:rsidRPr="00CD6D68" w:rsidRDefault="00D87965" w:rsidP="00BA15F9">
      <w:pPr>
        <w:numPr>
          <w:ilvl w:val="0"/>
          <w:numId w:val="13"/>
        </w:numPr>
        <w:spacing w:before="0" w:beforeAutospacing="0" w:after="0" w:afterAutospacing="0"/>
        <w:ind w:left="0" w:right="180" w:firstLine="709"/>
        <w:contextualSpacing/>
        <w:jc w:val="both"/>
        <w:rPr>
          <w:rFonts w:ascii="Times New Roman" w:hAnsi="Times New Roman" w:cs="Times New Roman"/>
          <w:sz w:val="24"/>
          <w:szCs w:val="24"/>
        </w:rPr>
      </w:pPr>
      <w:r w:rsidRPr="00CD6D68">
        <w:rPr>
          <w:rFonts w:ascii="Times New Roman" w:hAnsi="Times New Roman" w:cs="Times New Roman"/>
          <w:sz w:val="24"/>
          <w:szCs w:val="24"/>
        </w:rPr>
        <w:t>наименование темы урока;</w:t>
      </w:r>
    </w:p>
    <w:p w:rsidR="00486642" w:rsidRPr="00D87965" w:rsidRDefault="00D87965" w:rsidP="00BA15F9">
      <w:pPr>
        <w:numPr>
          <w:ilvl w:val="0"/>
          <w:numId w:val="13"/>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основные виды деятельности обучающихся на уроке;</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 задания, утвержденные ШМО.</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3. Порядок разработки и утверждения рабочей программы</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3.4. Рабочая программа разрабатывается на основе:</w:t>
      </w:r>
    </w:p>
    <w:p w:rsidR="00486642" w:rsidRPr="00D87965" w:rsidRDefault="00D87965" w:rsidP="00BA15F9">
      <w:pPr>
        <w:numPr>
          <w:ilvl w:val="0"/>
          <w:numId w:val="14"/>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федерального государственного образовательного стандарта соответствующего уровня образования;</w:t>
      </w:r>
    </w:p>
    <w:p w:rsidR="00486642" w:rsidRPr="00D87965" w:rsidRDefault="00D87965" w:rsidP="00BA15F9">
      <w:pPr>
        <w:numPr>
          <w:ilvl w:val="0"/>
          <w:numId w:val="14"/>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486642" w:rsidRPr="00D87965" w:rsidRDefault="00D87965" w:rsidP="00BA15F9">
      <w:pPr>
        <w:numPr>
          <w:ilvl w:val="0"/>
          <w:numId w:val="14"/>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федеральной рабочей программы учебного предмета (курса, модуля).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рабочей программы учебного предмета (курса, модуля).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486642" w:rsidRPr="00D87965" w:rsidRDefault="00D87965" w:rsidP="00BA15F9">
      <w:pPr>
        <w:numPr>
          <w:ilvl w:val="0"/>
          <w:numId w:val="15"/>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486642" w:rsidRPr="00D87965" w:rsidRDefault="00D87965" w:rsidP="00BA15F9">
      <w:pPr>
        <w:numPr>
          <w:ilvl w:val="0"/>
          <w:numId w:val="15"/>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rPr>
      </w:pPr>
      <w:r w:rsidRPr="00D87965">
        <w:rPr>
          <w:rFonts w:ascii="Times New Roman" w:hAnsi="Times New Roman" w:cs="Times New Roman"/>
          <w:sz w:val="24"/>
          <w:szCs w:val="24"/>
        </w:rPr>
        <w:t>3.7. Педагогический работник вправе:</w:t>
      </w:r>
    </w:p>
    <w:p w:rsidR="00486642" w:rsidRPr="00D87965" w:rsidRDefault="00D87965" w:rsidP="00BA15F9">
      <w:pPr>
        <w:numPr>
          <w:ilvl w:val="0"/>
          <w:numId w:val="1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расширять содержание учебного предмета для углубленного изучения;</w:t>
      </w:r>
    </w:p>
    <w:p w:rsidR="00486642" w:rsidRPr="00D87965" w:rsidRDefault="00D87965" w:rsidP="00BA15F9">
      <w:pPr>
        <w:numPr>
          <w:ilvl w:val="0"/>
          <w:numId w:val="1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конкретизировать требования к планируемым результатам освоения рабочей программы;</w:t>
      </w:r>
    </w:p>
    <w:p w:rsidR="00486642" w:rsidRPr="00D87965" w:rsidRDefault="00D87965" w:rsidP="00BA15F9">
      <w:pPr>
        <w:numPr>
          <w:ilvl w:val="0"/>
          <w:numId w:val="1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выбирать для реализации рабочей программы учебник, входящий в Федеральный перечень учебников, утвержденный приказом Минпросвещения от 21.09.2022 № 858;</w:t>
      </w:r>
    </w:p>
    <w:p w:rsidR="00486642" w:rsidRPr="00D87965" w:rsidRDefault="00D87965" w:rsidP="00BA15F9">
      <w:pPr>
        <w:numPr>
          <w:ilvl w:val="0"/>
          <w:numId w:val="1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при отсутствии в перечне учебников</w:t>
      </w:r>
      <w:r w:rsidRPr="00D87965">
        <w:rPr>
          <w:rFonts w:ascii="Times New Roman" w:hAnsi="Times New Roman" w:cs="Times New Roman"/>
          <w:sz w:val="24"/>
          <w:szCs w:val="24"/>
        </w:rPr>
        <w:t> </w:t>
      </w:r>
      <w:r w:rsidRPr="00D87965">
        <w:rPr>
          <w:rFonts w:ascii="Times New Roman" w:hAnsi="Times New Roman" w:cs="Times New Roman"/>
          <w:sz w:val="24"/>
          <w:szCs w:val="24"/>
          <w:lang w:val="ru-RU"/>
        </w:rPr>
        <w:t>использовать учебные пособия, которые выпускают организации из перечня, утвержденного приказом Минобрнауки от 09.06.2016 № 699;</w:t>
      </w:r>
    </w:p>
    <w:p w:rsidR="00486642" w:rsidRPr="00D87965" w:rsidRDefault="00D87965" w:rsidP="00BA15F9">
      <w:pPr>
        <w:numPr>
          <w:ilvl w:val="0"/>
          <w:numId w:val="16"/>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выбирать исходя из целей и задач рабочей программы методики и технологии обучения и воспитания;</w:t>
      </w:r>
    </w:p>
    <w:p w:rsidR="00486642" w:rsidRPr="00D87965" w:rsidRDefault="00D87965" w:rsidP="00BA15F9">
      <w:pPr>
        <w:numPr>
          <w:ilvl w:val="0"/>
          <w:numId w:val="16"/>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подбирать и (или) разрабатывать оценочные средства.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w:t>
      </w:r>
      <w:r w:rsidRPr="00D87965">
        <w:rPr>
          <w:rFonts w:ascii="Times New Roman" w:hAnsi="Times New Roman" w:cs="Times New Roman"/>
          <w:sz w:val="24"/>
          <w:szCs w:val="24"/>
          <w:lang w:val="ru-RU"/>
        </w:rPr>
        <w:lastRenderedPageBreak/>
        <w:t>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элективов, факультативов, курсов внеурочной деятельности) и имеющие более 50 процентов авторских подходов к организации содержания учебного материала.</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3.9. Рабочая программа утверждается в составе ООП (по уровням общего образования) приказом руководителя школы.</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4. Оформление и хранение рабочей программы</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4.1. Рабочая программа оформляется в электронном и/или печатном варианте.</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4.2. Электронная версия рабочей программы форматируется в редакторе </w:t>
      </w:r>
      <w:r w:rsidRPr="00D87965">
        <w:rPr>
          <w:rFonts w:ascii="Times New Roman" w:hAnsi="Times New Roman" w:cs="Times New Roman"/>
          <w:sz w:val="24"/>
          <w:szCs w:val="24"/>
        </w:rPr>
        <w:t>Word</w:t>
      </w:r>
      <w:r w:rsidRPr="00D87965">
        <w:rPr>
          <w:rFonts w:ascii="Times New Roman" w:hAnsi="Times New Roman" w:cs="Times New Roman"/>
          <w:sz w:val="24"/>
          <w:szCs w:val="24"/>
          <w:lang w:val="ru-RU"/>
        </w:rPr>
        <w:t xml:space="preserve"> шрифтом </w:t>
      </w:r>
      <w:r w:rsidRPr="00D87965">
        <w:rPr>
          <w:rFonts w:ascii="Times New Roman" w:hAnsi="Times New Roman" w:cs="Times New Roman"/>
          <w:sz w:val="24"/>
          <w:szCs w:val="24"/>
        </w:rPr>
        <w:t>Times</w:t>
      </w:r>
      <w:r w:rsidRPr="00D87965">
        <w:rPr>
          <w:rFonts w:ascii="Times New Roman" w:hAnsi="Times New Roman" w:cs="Times New Roman"/>
          <w:sz w:val="24"/>
          <w:szCs w:val="24"/>
          <w:lang w:val="ru-RU"/>
        </w:rPr>
        <w:t xml:space="preserve"> </w:t>
      </w:r>
      <w:r w:rsidRPr="00D87965">
        <w:rPr>
          <w:rFonts w:ascii="Times New Roman" w:hAnsi="Times New Roman" w:cs="Times New Roman"/>
          <w:sz w:val="24"/>
          <w:szCs w:val="24"/>
        </w:rPr>
        <w:t>New</w:t>
      </w:r>
      <w:r w:rsidRPr="00D87965">
        <w:rPr>
          <w:rFonts w:ascii="Times New Roman" w:hAnsi="Times New Roman" w:cs="Times New Roman"/>
          <w:sz w:val="24"/>
          <w:szCs w:val="24"/>
          <w:lang w:val="ru-RU"/>
        </w:rPr>
        <w:t xml:space="preserve"> </w:t>
      </w:r>
      <w:r w:rsidRPr="00D87965">
        <w:rPr>
          <w:rFonts w:ascii="Times New Roman" w:hAnsi="Times New Roman" w:cs="Times New Roman"/>
          <w:sz w:val="24"/>
          <w:szCs w:val="24"/>
        </w:rPr>
        <w:t>Roman</w:t>
      </w:r>
      <w:r w:rsidRPr="00D87965">
        <w:rPr>
          <w:rFonts w:ascii="Times New Roman" w:hAnsi="Times New Roman" w:cs="Times New Roman"/>
          <w:sz w:val="24"/>
          <w:szCs w:val="24"/>
          <w:lang w:val="ru-RU"/>
        </w:rPr>
        <w:t xml:space="preserve">, кегль </w:t>
      </w:r>
      <w:r w:rsidRPr="00CD6D68">
        <w:rPr>
          <w:rFonts w:ascii="Times New Roman" w:hAnsi="Times New Roman" w:cs="Times New Roman"/>
          <w:sz w:val="24"/>
          <w:szCs w:val="24"/>
          <w:lang w:val="ru-RU"/>
        </w:rPr>
        <w:t>12–14</w:t>
      </w:r>
      <w:r w:rsidRPr="00D87965">
        <w:rPr>
          <w:rFonts w:ascii="Times New Roman" w:hAnsi="Times New Roman" w:cs="Times New Roman"/>
          <w:sz w:val="24"/>
          <w:szCs w:val="24"/>
          <w:lang w:val="ru-RU"/>
        </w:rPr>
        <w:t>, межстрочный интервал одинарный, выровненный по ширине, поля со всех сторон 1–3 см.</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Центровка заголовков и абзацы в тексте выполняются при помощи средств </w:t>
      </w:r>
      <w:r w:rsidRPr="00D87965">
        <w:rPr>
          <w:rFonts w:ascii="Times New Roman" w:hAnsi="Times New Roman" w:cs="Times New Roman"/>
          <w:sz w:val="24"/>
          <w:szCs w:val="24"/>
        </w:rPr>
        <w:t>Word</w:t>
      </w:r>
      <w:r w:rsidRPr="00D87965">
        <w:rPr>
          <w:rFonts w:ascii="Times New Roman" w:hAnsi="Times New Roman" w:cs="Times New Roman"/>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Страницы рабочей программы должны быть пронумерованы. Титульный лист не нумеруется.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4.3. Печатная версия рабочей программы дублирует электронную версию.</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4.4. Электронный вариант рабочей программы хранится в папке «Завуч» на локальном диске «Школа».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rPr>
      </w:pPr>
      <w:r w:rsidRPr="00D87965">
        <w:rPr>
          <w:rFonts w:ascii="Times New Roman" w:hAnsi="Times New Roman" w:cs="Times New Roman"/>
          <w:sz w:val="24"/>
          <w:szCs w:val="24"/>
          <w:lang w:val="ru-RU"/>
        </w:rPr>
        <w:t xml:space="preserve">4.6. Разработчик рабочей программы готовит в электронном виде аннотацию для сайта школы. </w:t>
      </w:r>
      <w:r w:rsidRPr="00D87965">
        <w:rPr>
          <w:rFonts w:ascii="Times New Roman" w:hAnsi="Times New Roman" w:cs="Times New Roman"/>
          <w:sz w:val="24"/>
          <w:szCs w:val="24"/>
        </w:rPr>
        <w:t>В аннотации указываются:</w:t>
      </w:r>
    </w:p>
    <w:p w:rsidR="00486642" w:rsidRPr="00D87965" w:rsidRDefault="00D87965" w:rsidP="00BA15F9">
      <w:pPr>
        <w:numPr>
          <w:ilvl w:val="0"/>
          <w:numId w:val="17"/>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название рабочей программы;</w:t>
      </w:r>
    </w:p>
    <w:p w:rsidR="00486642" w:rsidRPr="00D87965" w:rsidRDefault="00D87965" w:rsidP="00BA15F9">
      <w:pPr>
        <w:numPr>
          <w:ilvl w:val="0"/>
          <w:numId w:val="17"/>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краткая характеристика программы;</w:t>
      </w:r>
    </w:p>
    <w:p w:rsidR="00486642" w:rsidRPr="00D87965" w:rsidRDefault="00D87965" w:rsidP="00BA15F9">
      <w:pPr>
        <w:numPr>
          <w:ilvl w:val="0"/>
          <w:numId w:val="17"/>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срок, на который разработана рабочая программа;</w:t>
      </w:r>
    </w:p>
    <w:p w:rsidR="00486642" w:rsidRPr="00D87965" w:rsidRDefault="00D87965" w:rsidP="00BA15F9">
      <w:pPr>
        <w:numPr>
          <w:ilvl w:val="0"/>
          <w:numId w:val="17"/>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список приложений к рабочей программе.</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5. Порядок внесения изменений в рабочую программу</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Pr="00855206"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6. Реализация рабочей программы</w:t>
      </w:r>
      <w:r w:rsidRPr="00D87965">
        <w:rPr>
          <w:rFonts w:ascii="Times New Roman" w:hAnsi="Times New Roman" w:cs="Times New Roman"/>
          <w:b/>
          <w:bCs/>
          <w:spacing w:val="-2"/>
          <w:sz w:val="24"/>
          <w:szCs w:val="24"/>
        </w:rPr>
        <w:t> </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6.1. Реализация рабочей программы является предметом контроля внутренней системы оценки качества.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lastRenderedPageBreak/>
        <w:t>6.3. 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6.4. Для обеспечения реализации рабочих программ допускается применение:</w:t>
      </w:r>
    </w:p>
    <w:p w:rsidR="00486642" w:rsidRPr="00D87965" w:rsidRDefault="00D87965" w:rsidP="00BA15F9">
      <w:pPr>
        <w:numPr>
          <w:ilvl w:val="0"/>
          <w:numId w:val="18"/>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ди</w:t>
      </w:r>
      <w:r>
        <w:rPr>
          <w:rFonts w:ascii="Times New Roman" w:hAnsi="Times New Roman" w:cs="Times New Roman"/>
          <w:sz w:val="24"/>
          <w:szCs w:val="24"/>
        </w:rPr>
        <w:t xml:space="preserve">станционных </w:t>
      </w:r>
      <w:r w:rsidRPr="00D87965">
        <w:rPr>
          <w:rFonts w:ascii="Times New Roman" w:hAnsi="Times New Roman" w:cs="Times New Roman"/>
          <w:sz w:val="24"/>
          <w:szCs w:val="24"/>
        </w:rPr>
        <w:t>образовательных технологий; </w:t>
      </w:r>
    </w:p>
    <w:p w:rsidR="00486642" w:rsidRPr="00D87965" w:rsidRDefault="00D87965" w:rsidP="00BA15F9">
      <w:pPr>
        <w:numPr>
          <w:ilvl w:val="0"/>
          <w:numId w:val="18"/>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модульных форм организации образовательной деятельности;</w:t>
      </w:r>
    </w:p>
    <w:p w:rsidR="00486642" w:rsidRPr="00D87965" w:rsidRDefault="00D87965" w:rsidP="00BA15F9">
      <w:pPr>
        <w:numPr>
          <w:ilvl w:val="0"/>
          <w:numId w:val="18"/>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сетевых форм организации образовательной деятельности; </w:t>
      </w:r>
    </w:p>
    <w:p w:rsidR="00486642" w:rsidRPr="00D87965" w:rsidRDefault="00D87965" w:rsidP="00BA15F9">
      <w:pPr>
        <w:numPr>
          <w:ilvl w:val="0"/>
          <w:numId w:val="18"/>
        </w:numPr>
        <w:spacing w:before="0" w:beforeAutospacing="0" w:after="0" w:afterAutospacing="0"/>
        <w:ind w:left="0" w:right="180" w:firstLine="709"/>
        <w:contextualSpacing/>
        <w:jc w:val="both"/>
        <w:rPr>
          <w:rFonts w:ascii="Times New Roman" w:hAnsi="Times New Roman" w:cs="Times New Roman"/>
          <w:sz w:val="24"/>
          <w:szCs w:val="24"/>
        </w:rPr>
      </w:pPr>
      <w:r w:rsidRPr="00D87965">
        <w:rPr>
          <w:rFonts w:ascii="Times New Roman" w:hAnsi="Times New Roman" w:cs="Times New Roman"/>
          <w:sz w:val="24"/>
          <w:szCs w:val="24"/>
        </w:rPr>
        <w:t xml:space="preserve">электронного обучения; </w:t>
      </w:r>
    </w:p>
    <w:p w:rsidR="00486642" w:rsidRPr="00D87965" w:rsidRDefault="00D87965" w:rsidP="00BA15F9">
      <w:pPr>
        <w:numPr>
          <w:ilvl w:val="0"/>
          <w:numId w:val="18"/>
        </w:numPr>
        <w:spacing w:before="0" w:beforeAutospacing="0" w:after="0" w:afterAutospacing="0"/>
        <w:ind w:left="0" w:right="180" w:firstLine="709"/>
        <w:jc w:val="both"/>
        <w:rPr>
          <w:rFonts w:ascii="Times New Roman" w:hAnsi="Times New Roman" w:cs="Times New Roman"/>
          <w:sz w:val="24"/>
          <w:szCs w:val="24"/>
        </w:rPr>
      </w:pPr>
      <w:r w:rsidRPr="00D87965">
        <w:rPr>
          <w:rFonts w:ascii="Times New Roman" w:hAnsi="Times New Roman" w:cs="Times New Roman"/>
          <w:sz w:val="24"/>
          <w:szCs w:val="24"/>
        </w:rPr>
        <w:t>различных форм внеурочной деятельности.</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6.5. При реализации рабочих программ не допускается:</w:t>
      </w:r>
    </w:p>
    <w:p w:rsidR="00486642" w:rsidRPr="00D87965" w:rsidRDefault="00D87965" w:rsidP="00BA15F9">
      <w:pPr>
        <w:numPr>
          <w:ilvl w:val="0"/>
          <w:numId w:val="19"/>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сокращение запланированной практической части (контрольные, практические, лабораторные работы и др.);</w:t>
      </w:r>
    </w:p>
    <w:p w:rsidR="00486642" w:rsidRPr="00D87965" w:rsidRDefault="00D87965" w:rsidP="00BA15F9">
      <w:pPr>
        <w:numPr>
          <w:ilvl w:val="0"/>
          <w:numId w:val="19"/>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сокращение объема времени на изучение учебного предмета (курса, модуля).</w:t>
      </w:r>
    </w:p>
    <w:p w:rsidR="00486642"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BA15F9" w:rsidRPr="00D87965" w:rsidRDefault="00BA15F9" w:rsidP="00BA15F9">
      <w:pPr>
        <w:spacing w:before="0" w:beforeAutospacing="0" w:after="0" w:afterAutospacing="0"/>
        <w:ind w:firstLine="709"/>
        <w:jc w:val="both"/>
        <w:rPr>
          <w:rFonts w:ascii="Times New Roman" w:hAnsi="Times New Roman" w:cs="Times New Roman"/>
          <w:sz w:val="24"/>
          <w:szCs w:val="24"/>
          <w:lang w:val="ru-RU"/>
        </w:rPr>
      </w:pPr>
    </w:p>
    <w:p w:rsidR="00486642" w:rsidRDefault="00D87965" w:rsidP="00BA15F9">
      <w:pPr>
        <w:spacing w:before="0" w:beforeAutospacing="0" w:after="0" w:afterAutospacing="0"/>
        <w:ind w:firstLine="709"/>
        <w:jc w:val="both"/>
        <w:rPr>
          <w:rFonts w:ascii="Times New Roman" w:hAnsi="Times New Roman" w:cs="Times New Roman"/>
          <w:b/>
          <w:bCs/>
          <w:spacing w:val="-2"/>
          <w:sz w:val="24"/>
          <w:szCs w:val="24"/>
          <w:lang w:val="ru-RU"/>
        </w:rPr>
      </w:pPr>
      <w:r w:rsidRPr="00D87965">
        <w:rPr>
          <w:rFonts w:ascii="Times New Roman" w:hAnsi="Times New Roman" w:cs="Times New Roman"/>
          <w:b/>
          <w:bCs/>
          <w:spacing w:val="-2"/>
          <w:sz w:val="24"/>
          <w:szCs w:val="24"/>
          <w:lang w:val="ru-RU"/>
        </w:rPr>
        <w:t>7. Контроль за реализацией рабочих программ</w:t>
      </w:r>
    </w:p>
    <w:p w:rsidR="00BA15F9" w:rsidRPr="00D87965" w:rsidRDefault="00BA15F9" w:rsidP="00BA15F9">
      <w:pPr>
        <w:spacing w:before="0" w:beforeAutospacing="0" w:after="0" w:afterAutospacing="0"/>
        <w:ind w:firstLine="709"/>
        <w:jc w:val="both"/>
        <w:rPr>
          <w:rFonts w:ascii="Times New Roman" w:hAnsi="Times New Roman" w:cs="Times New Roman"/>
          <w:b/>
          <w:bCs/>
          <w:spacing w:val="-2"/>
          <w:sz w:val="24"/>
          <w:szCs w:val="24"/>
          <w:lang w:val="ru-RU"/>
        </w:rPr>
      </w:pP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7.1. Контроль реализации рабочих программ производится по окончании каждого учебного периода.</w:t>
      </w:r>
    </w:p>
    <w:p w:rsidR="00486642" w:rsidRPr="00D87965" w:rsidRDefault="00D87965" w:rsidP="00BA15F9">
      <w:pPr>
        <w:spacing w:before="0" w:beforeAutospacing="0" w:after="0" w:afterAutospacing="0"/>
        <w:ind w:firstLine="709"/>
        <w:jc w:val="both"/>
        <w:rPr>
          <w:rFonts w:ascii="Times New Roman" w:hAnsi="Times New Roman" w:cs="Times New Roman"/>
          <w:sz w:val="24"/>
          <w:szCs w:val="24"/>
        </w:rPr>
      </w:pPr>
      <w:r w:rsidRPr="00D87965">
        <w:rPr>
          <w:rFonts w:ascii="Times New Roman" w:hAnsi="Times New Roman" w:cs="Times New Roman"/>
          <w:sz w:val="24"/>
          <w:szCs w:val="24"/>
        </w:rPr>
        <w:t>7.2. Этапы контроля:</w:t>
      </w:r>
    </w:p>
    <w:p w:rsidR="00486642" w:rsidRPr="00D87965" w:rsidRDefault="00D87965" w:rsidP="00BA15F9">
      <w:pPr>
        <w:numPr>
          <w:ilvl w:val="0"/>
          <w:numId w:val="20"/>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486642" w:rsidRPr="00D87965" w:rsidRDefault="00D87965" w:rsidP="00BA15F9">
      <w:pPr>
        <w:numPr>
          <w:ilvl w:val="0"/>
          <w:numId w:val="20"/>
        </w:numPr>
        <w:spacing w:before="0" w:beforeAutospacing="0" w:after="0" w:afterAutospacing="0"/>
        <w:ind w:left="0" w:right="180" w:firstLine="709"/>
        <w:contextualSpacing/>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486642" w:rsidRDefault="00D87965" w:rsidP="00BA15F9">
      <w:pPr>
        <w:numPr>
          <w:ilvl w:val="0"/>
          <w:numId w:val="20"/>
        </w:numPr>
        <w:spacing w:before="0" w:beforeAutospacing="0" w:after="0" w:afterAutospacing="0"/>
        <w:ind w:left="0" w:right="180" w:firstLine="709"/>
        <w:jc w:val="both"/>
        <w:rPr>
          <w:rFonts w:ascii="Times New Roman" w:hAnsi="Times New Roman" w:cs="Times New Roman"/>
          <w:sz w:val="24"/>
          <w:szCs w:val="24"/>
          <w:lang w:val="ru-RU"/>
        </w:rPr>
      </w:pPr>
      <w:r w:rsidRPr="00D87965">
        <w:rPr>
          <w:rFonts w:ascii="Times New Roman" w:hAnsi="Times New Roman" w:cs="Times New Roman"/>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p w:rsidR="00D87965" w:rsidRPr="00D87965" w:rsidRDefault="00D87965" w:rsidP="00D87965">
      <w:pPr>
        <w:ind w:left="709" w:right="180"/>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w:t>
      </w:r>
    </w:p>
    <w:sectPr w:rsidR="00D87965" w:rsidRPr="00D87965" w:rsidSect="00D87965">
      <w:pgSz w:w="11907" w:h="16839"/>
      <w:pgMar w:top="567" w:right="5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57E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878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87A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C53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401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22E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264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67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978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B45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E6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612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825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E6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73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F3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C0A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20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228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4"/>
  </w:num>
  <w:num w:numId="4">
    <w:abstractNumId w:val="1"/>
  </w:num>
  <w:num w:numId="5">
    <w:abstractNumId w:val="9"/>
  </w:num>
  <w:num w:numId="6">
    <w:abstractNumId w:val="12"/>
  </w:num>
  <w:num w:numId="7">
    <w:abstractNumId w:val="18"/>
  </w:num>
  <w:num w:numId="8">
    <w:abstractNumId w:val="13"/>
  </w:num>
  <w:num w:numId="9">
    <w:abstractNumId w:val="15"/>
  </w:num>
  <w:num w:numId="10">
    <w:abstractNumId w:val="8"/>
  </w:num>
  <w:num w:numId="11">
    <w:abstractNumId w:val="11"/>
  </w:num>
  <w:num w:numId="12">
    <w:abstractNumId w:val="7"/>
  </w:num>
  <w:num w:numId="13">
    <w:abstractNumId w:val="0"/>
  </w:num>
  <w:num w:numId="14">
    <w:abstractNumId w:val="17"/>
  </w:num>
  <w:num w:numId="15">
    <w:abstractNumId w:val="3"/>
  </w:num>
  <w:num w:numId="16">
    <w:abstractNumId w:val="16"/>
  </w:num>
  <w:num w:numId="17">
    <w:abstractNumId w:val="5"/>
  </w:num>
  <w:num w:numId="18">
    <w:abstractNumId w:val="19"/>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35655"/>
    <w:rsid w:val="002D33B1"/>
    <w:rsid w:val="002D3591"/>
    <w:rsid w:val="003478B1"/>
    <w:rsid w:val="003514A0"/>
    <w:rsid w:val="00416DC8"/>
    <w:rsid w:val="00486642"/>
    <w:rsid w:val="004F7E17"/>
    <w:rsid w:val="00506AA2"/>
    <w:rsid w:val="005A05CE"/>
    <w:rsid w:val="00653AF6"/>
    <w:rsid w:val="00664121"/>
    <w:rsid w:val="007F25C8"/>
    <w:rsid w:val="00855206"/>
    <w:rsid w:val="00B73A5A"/>
    <w:rsid w:val="00B90162"/>
    <w:rsid w:val="00BA15F9"/>
    <w:rsid w:val="00CD6D68"/>
    <w:rsid w:val="00D87965"/>
    <w:rsid w:val="00E112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998A"/>
  <w15:docId w15:val="{D74B17BF-A32D-4098-8A96-43B18E31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16DC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41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15</cp:revision>
  <cp:lastPrinted>2023-09-28T13:23:00Z</cp:lastPrinted>
  <dcterms:created xsi:type="dcterms:W3CDTF">2011-11-02T04:15:00Z</dcterms:created>
  <dcterms:modified xsi:type="dcterms:W3CDTF">2023-09-29T12:19:00Z</dcterms:modified>
</cp:coreProperties>
</file>